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96" w:rsidRDefault="009F3FB3">
      <w:r w:rsidRPr="009F3FB3">
        <w:t xml:space="preserve">A contract is void if its performance is impossible, but this matter is not necessarily a frustration of contract. </w:t>
      </w:r>
      <w:bookmarkStart w:id="0" w:name="_GoBack"/>
      <w:bookmarkEnd w:id="0"/>
      <w:r w:rsidRPr="009F3FB3">
        <w:t>Briefly discuss this sentence with the support of relevant cases or examples.</w:t>
      </w:r>
    </w:p>
    <w:p w:rsidR="009F3FB3" w:rsidRDefault="009F3FB3" w:rsidP="00A13A30">
      <w:r>
        <w:t xml:space="preserve"> A </w:t>
      </w:r>
      <w:proofErr w:type="gramStart"/>
      <w:r>
        <w:t>contract  becomes</w:t>
      </w:r>
      <w:proofErr w:type="gramEnd"/>
      <w:r>
        <w:t xml:space="preserve"> void is its performance is impossible or  even if </w:t>
      </w:r>
      <w:r w:rsidR="000D5A7F">
        <w:t xml:space="preserve"> its unlawful.   </w:t>
      </w:r>
      <w:proofErr w:type="gramStart"/>
      <w:r w:rsidR="000D5A7F">
        <w:t>However  contract</w:t>
      </w:r>
      <w:proofErr w:type="gramEnd"/>
      <w:r w:rsidR="000D5A7F">
        <w:t xml:space="preserve"> being void may not necessary  be frustration of the contract. The basic requirements of frustration is </w:t>
      </w:r>
      <w:proofErr w:type="gramStart"/>
      <w:r w:rsidR="000D5A7F">
        <w:t>that  the</w:t>
      </w:r>
      <w:proofErr w:type="gramEnd"/>
      <w:r w:rsidR="000D5A7F">
        <w:t xml:space="preserve">   event frustrating the contract must be  outside the  control of the both parties. For instance   the subject matter of the </w:t>
      </w:r>
      <w:proofErr w:type="gramStart"/>
      <w:r w:rsidR="000D5A7F">
        <w:t>contract  may</w:t>
      </w:r>
      <w:proofErr w:type="gramEnd"/>
      <w:r w:rsidR="000D5A7F">
        <w:t xml:space="preserve"> have been  </w:t>
      </w:r>
      <w:proofErr w:type="spellStart"/>
      <w:r w:rsidR="000D5A7F">
        <w:t>destrored</w:t>
      </w:r>
      <w:proofErr w:type="spellEnd"/>
      <w:r w:rsidR="000D5A7F">
        <w:t xml:space="preserve">  as in the case of </w:t>
      </w:r>
      <w:r w:rsidR="000D5A7F">
        <w:t>Taylor v. Caldwell [1863]</w:t>
      </w:r>
      <w:r w:rsidR="000D5A7F">
        <w:t xml:space="preserve">or changes in the law which  would make the contract  illegal  as in the case of </w:t>
      </w:r>
      <w:r w:rsidR="000D5A7F" w:rsidRPr="000D5A7F">
        <w:t>Lee Kin v Chan</w:t>
      </w:r>
      <w:r w:rsidR="000D5A7F">
        <w:t xml:space="preserve"> </w:t>
      </w:r>
      <w:proofErr w:type="spellStart"/>
      <w:r w:rsidR="000D5A7F">
        <w:t>Suan</w:t>
      </w:r>
      <w:proofErr w:type="spellEnd"/>
      <w:r w:rsidR="000D5A7F">
        <w:t xml:space="preserve"> </w:t>
      </w:r>
      <w:proofErr w:type="spellStart"/>
      <w:r w:rsidR="000D5A7F">
        <w:t>Eng</w:t>
      </w:r>
      <w:proofErr w:type="spellEnd"/>
      <w:r w:rsidR="000D5A7F">
        <w:t xml:space="preserve"> [1933]. </w:t>
      </w:r>
      <w:proofErr w:type="gramStart"/>
      <w:r w:rsidR="000D5A7F">
        <w:t>Even  though</w:t>
      </w:r>
      <w:proofErr w:type="gramEnd"/>
      <w:r w:rsidR="000D5A7F">
        <w:t xml:space="preserve">  all unlawful  or illegal agreements are void, </w:t>
      </w:r>
      <w:proofErr w:type="spellStart"/>
      <w:r w:rsidR="000D5A7F">
        <w:t>its</w:t>
      </w:r>
      <w:proofErr w:type="spellEnd"/>
      <w:r w:rsidR="000D5A7F">
        <w:t xml:space="preserve"> not all  void agreements are  </w:t>
      </w:r>
      <w:proofErr w:type="spellStart"/>
      <w:r w:rsidR="000D5A7F">
        <w:t>neccesarily</w:t>
      </w:r>
      <w:proofErr w:type="spellEnd"/>
      <w:r w:rsidR="000D5A7F">
        <w:t xml:space="preserve">  illegal and therefore  virtue of being void may not  </w:t>
      </w:r>
      <w:proofErr w:type="spellStart"/>
      <w:r w:rsidR="000D5A7F">
        <w:t>necssesarily</w:t>
      </w:r>
      <w:proofErr w:type="spellEnd"/>
      <w:r w:rsidR="000D5A7F">
        <w:t xml:space="preserve">  frustrate a contract.</w:t>
      </w:r>
      <w:r w:rsidR="00A13A30">
        <w:t xml:space="preserve"> A </w:t>
      </w:r>
      <w:proofErr w:type="spellStart"/>
      <w:proofErr w:type="gramStart"/>
      <w:r w:rsidR="00A13A30">
        <w:t>cojntract</w:t>
      </w:r>
      <w:proofErr w:type="spellEnd"/>
      <w:r w:rsidR="00A13A30">
        <w:t xml:space="preserve">  </w:t>
      </w:r>
      <w:proofErr w:type="spellStart"/>
      <w:r w:rsidR="00A13A30">
        <w:t>can</w:t>
      </w:r>
      <w:proofErr w:type="gramEnd"/>
      <w:r w:rsidR="00A13A30">
        <w:t xml:space="preserve"> not</w:t>
      </w:r>
      <w:proofErr w:type="spellEnd"/>
      <w:r w:rsidR="00A13A30">
        <w:t xml:space="preserve"> be a frustration if  it was  void from  beginning, meaning that fact of being void did not frustrate the contract. </w:t>
      </w:r>
      <w:proofErr w:type="gramStart"/>
      <w:r w:rsidR="00A13A30">
        <w:t>This  is</w:t>
      </w:r>
      <w:proofErr w:type="gramEnd"/>
      <w:r w:rsidR="00A13A30">
        <w:t xml:space="preserve"> the case of </w:t>
      </w:r>
      <w:r w:rsidR="00A13A30">
        <w:t xml:space="preserve">Goh Yew Chew v </w:t>
      </w:r>
      <w:proofErr w:type="spellStart"/>
      <w:r w:rsidR="00A13A30">
        <w:t>Soh</w:t>
      </w:r>
      <w:proofErr w:type="spellEnd"/>
      <w:r w:rsidR="00A13A30">
        <w:t xml:space="preserve"> Kian Tee</w:t>
      </w:r>
      <w:r w:rsidR="00A13A30">
        <w:t>.</w:t>
      </w:r>
    </w:p>
    <w:sectPr w:rsidR="009F3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2B"/>
    <w:rsid w:val="00077496"/>
    <w:rsid w:val="000D5A7F"/>
    <w:rsid w:val="00337B59"/>
    <w:rsid w:val="003622EC"/>
    <w:rsid w:val="009411C6"/>
    <w:rsid w:val="00980A2B"/>
    <w:rsid w:val="009F3FB3"/>
    <w:rsid w:val="00A13A30"/>
    <w:rsid w:val="00E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C3D"/>
  <w15:chartTrackingRefBased/>
  <w15:docId w15:val="{58E2A681-1129-430F-9264-09D3640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2021-07-25T21:00:00Z</dcterms:created>
  <dcterms:modified xsi:type="dcterms:W3CDTF">2021-07-25T21:00:00Z</dcterms:modified>
</cp:coreProperties>
</file>